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98C1" w14:textId="77777777" w:rsidR="003F5D82" w:rsidRP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SLOVENŠČINA</w:t>
      </w:r>
    </w:p>
    <w:p w14:paraId="7775194C" w14:textId="77777777" w:rsidR="003F5D82" w:rsidRP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Zakl</w:t>
      </w:r>
      <w:r w:rsidR="005430D9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jučni izpit za 8</w:t>
      </w:r>
      <w:r w:rsidR="001D1FC8" w:rsidRPr="00017D0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. razred</w:t>
      </w:r>
    </w:p>
    <w:p w14:paraId="62587C1B" w14:textId="77777777" w:rsidR="003F5D82" w:rsidRP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>Izpit iz slovenščine je sestavljen iz pisnega in ustnega dela. Pri pisnem in ustnem preizkusu se preverja celoletna snov.</w:t>
      </w:r>
    </w:p>
    <w:p w14:paraId="779E0F9E" w14:textId="77777777" w:rsidR="003F5D82" w:rsidRP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>Pisni del izpita traja 45 min. Ustni del izpita traja 30 min.</w:t>
      </w:r>
    </w:p>
    <w:p w14:paraId="05CA0B40" w14:textId="77777777" w:rsidR="003F5D82" w:rsidRPr="00017D03" w:rsidRDefault="001D1FC8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b/>
          <w:sz w:val="24"/>
          <w:szCs w:val="24"/>
          <w:lang w:eastAsia="sl-SI"/>
        </w:rPr>
        <w:t>Pisni del izpita</w:t>
      </w:r>
      <w:r w:rsidR="003F5D82" w:rsidRPr="00017D0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je sestavljen iz dveh delov:</w:t>
      </w:r>
    </w:p>
    <w:p w14:paraId="331E4AA0" w14:textId="77777777" w:rsidR="003F5D82" w:rsidRPr="00017D03" w:rsidRDefault="003F5D82" w:rsidP="003F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>RAZČLEMBA NEZNANEGA UMETNOSTNEGA BESEDILA (bralno razumevanje, literarnovedni pojmi in tvorba besedila).</w:t>
      </w:r>
    </w:p>
    <w:p w14:paraId="2C21B4B1" w14:textId="77777777" w:rsidR="003F5D82" w:rsidRPr="00017D03" w:rsidRDefault="003F5D82" w:rsidP="003F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>RAZČLEMBA NEZNANEGA NEUMETNOSTNEGA BESEDILA (bralno razumevanje, jezikovne vsebine in tvorba besedila).</w:t>
      </w:r>
    </w:p>
    <w:p w14:paraId="241DB89A" w14:textId="77777777" w:rsid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b/>
          <w:sz w:val="24"/>
          <w:szCs w:val="24"/>
          <w:lang w:eastAsia="sl-SI"/>
        </w:rPr>
        <w:t>Ustni izpit</w:t>
      </w: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preverja znanje iz</w:t>
      </w:r>
      <w:r w:rsidR="00017D03">
        <w:rPr>
          <w:rFonts w:ascii="Cambria" w:eastAsia="Times New Roman" w:hAnsi="Cambria" w:cs="Times New Roman"/>
          <w:sz w:val="24"/>
          <w:szCs w:val="24"/>
          <w:lang w:eastAsia="sl-SI"/>
        </w:rPr>
        <w:t>:</w:t>
      </w:r>
    </w:p>
    <w:p w14:paraId="233FBEAB" w14:textId="77777777" w:rsidR="00017D03" w:rsidRDefault="00017D03" w:rsidP="00017D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-</w:t>
      </w:r>
      <w:r w:rsidR="003F5D82" w:rsidRPr="00017D0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jezika (jezikoslovni pojmi v rabi), </w:t>
      </w:r>
    </w:p>
    <w:p w14:paraId="5F826DFA" w14:textId="77777777" w:rsidR="00017D03" w:rsidRDefault="00017D03" w:rsidP="00017D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- sporočanja (predstavi izbrano besedilno vrsto)</w:t>
      </w:r>
    </w:p>
    <w:p w14:paraId="29C1F114" w14:textId="77777777" w:rsidR="003F5D82" w:rsidRPr="00017D03" w:rsidRDefault="00017D03" w:rsidP="00017D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- </w:t>
      </w:r>
      <w:r w:rsidR="003F5D82" w:rsidRPr="00017D03">
        <w:rPr>
          <w:rFonts w:ascii="Cambria" w:eastAsia="Times New Roman" w:hAnsi="Cambria" w:cs="Times New Roman"/>
          <w:sz w:val="24"/>
          <w:szCs w:val="24"/>
          <w:lang w:eastAsia="sl-SI"/>
        </w:rPr>
        <w:t>književnosti (interpretacija obra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vnavanega književnega besedila). </w:t>
      </w:r>
      <w:r w:rsidR="001D1FC8" w:rsidRPr="00017D03">
        <w:rPr>
          <w:rFonts w:ascii="Cambria" w:eastAsia="Times New Roman" w:hAnsi="Cambria" w:cs="Times New Roman"/>
          <w:sz w:val="24"/>
          <w:szCs w:val="24"/>
          <w:lang w:eastAsia="sl-SI"/>
        </w:rPr>
        <w:t>Poznati mora tudi obv</w:t>
      </w:r>
      <w:r w:rsidR="005430D9">
        <w:rPr>
          <w:rFonts w:ascii="Cambria" w:eastAsia="Times New Roman" w:hAnsi="Cambria" w:cs="Times New Roman"/>
          <w:sz w:val="24"/>
          <w:szCs w:val="24"/>
          <w:lang w:eastAsia="sl-SI"/>
        </w:rPr>
        <w:t>ezne avtorje in njihova dela (France Prešeren, Povodni mož; Janko Kersnik, Mačkova očeta ter Niko Grafenauer, Življenje</w:t>
      </w:r>
      <w:r w:rsidR="001D1FC8" w:rsidRPr="00017D03">
        <w:rPr>
          <w:rFonts w:ascii="Cambria" w:eastAsia="Times New Roman" w:hAnsi="Cambria" w:cs="Times New Roman"/>
          <w:sz w:val="24"/>
          <w:szCs w:val="24"/>
          <w:lang w:eastAsia="sl-SI"/>
        </w:rPr>
        <w:t>).</w:t>
      </w: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</w:t>
      </w:r>
      <w:r w:rsidRPr="00017D03">
        <w:rPr>
          <w:rFonts w:ascii="Cambria" w:hAnsi="Cambria" w:cstheme="minorHAnsi"/>
          <w:sz w:val="24"/>
          <w:szCs w:val="24"/>
        </w:rPr>
        <w:t>Dodatno pa še vsaj eno besedilo ljudskega slovstva in enega sodobnega slovenskega avtorja/avtorico.</w:t>
      </w:r>
    </w:p>
    <w:p w14:paraId="104A5D44" w14:textId="77777777" w:rsidR="003F5D82" w:rsidRP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>VSEBINE ZA DOSEGANJE CILJEV:</w:t>
      </w:r>
    </w:p>
    <w:p w14:paraId="0FE8BABF" w14:textId="77777777" w:rsidR="003F5D82" w:rsidRP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 xml:space="preserve">Učenec mora obvladati cilje in standarde 1. </w:t>
      </w:r>
      <w:r w:rsidR="005430D9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in 2. triletja ter 7. razreda, v 8</w:t>
      </w:r>
      <w:r w:rsidRPr="00017D0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. razredu pa ponov</w:t>
      </w:r>
      <w:r w:rsidR="00EF4CAC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i in nadgrajuje znanje z vsebinami</w:t>
      </w:r>
      <w:r w:rsidRPr="00017D0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, kot sledi iz UN, dosegljivega na tem e-naslovu: </w:t>
      </w:r>
    </w:p>
    <w:p w14:paraId="6E50D7F9" w14:textId="77777777" w:rsidR="003F5D82" w:rsidRP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UN za slovenščino 2018, dostopen: </w:t>
      </w:r>
      <w:hyperlink r:id="rId5" w:history="1">
        <w:r w:rsidRPr="00017D03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sl-SI"/>
          </w:rPr>
          <w:t>https://www.gov.si/assets/ministrstva/MIZS/Dokumenti/Osnovna-sola/Ucni-nacrti/obvezni/UN_slovenscina.pdf</w:t>
        </w:r>
      </w:hyperlink>
    </w:p>
    <w:p w14:paraId="2E7A5A34" w14:textId="77777777" w:rsidR="003F5D82" w:rsidRPr="00017D03" w:rsidRDefault="003F5D82" w:rsidP="003F5D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17D03">
        <w:rPr>
          <w:rFonts w:ascii="Cambria" w:eastAsia="Times New Roman" w:hAnsi="Cambria" w:cs="Times New Roman"/>
          <w:sz w:val="24"/>
          <w:szCs w:val="24"/>
          <w:lang w:eastAsia="sl-SI"/>
        </w:rPr>
        <w:t> </w:t>
      </w:r>
    </w:p>
    <w:p w14:paraId="26E3425A" w14:textId="77777777" w:rsidR="000E4F5C" w:rsidRPr="00017D03" w:rsidRDefault="00BF6F0B">
      <w:pPr>
        <w:rPr>
          <w:rFonts w:ascii="Cambria" w:hAnsi="Cambria"/>
        </w:rPr>
      </w:pPr>
    </w:p>
    <w:sectPr w:rsidR="000E4F5C" w:rsidRPr="0001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F4CA5"/>
    <w:multiLevelType w:val="hybridMultilevel"/>
    <w:tmpl w:val="5D667F8E"/>
    <w:lvl w:ilvl="0" w:tplc="C5C8036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F42E3"/>
    <w:multiLevelType w:val="multilevel"/>
    <w:tmpl w:val="9DDA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82"/>
    <w:rsid w:val="00017D03"/>
    <w:rsid w:val="001D1FC8"/>
    <w:rsid w:val="0028496E"/>
    <w:rsid w:val="003F5D82"/>
    <w:rsid w:val="0044146D"/>
    <w:rsid w:val="005430D9"/>
    <w:rsid w:val="009D2478"/>
    <w:rsid w:val="00BF6F0B"/>
    <w:rsid w:val="00DC5B21"/>
    <w:rsid w:val="00EF0D9F"/>
    <w:rsid w:val="00E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3270"/>
  <w15:chartTrackingRefBased/>
  <w15:docId w15:val="{F67C2CBD-9A23-44C5-9F48-7D674D93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F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F5D82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3F5D8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assets/ministrstva/MIZS/Dokumenti/Osnovna-sola/Ucni-nacrti/obvezni/UN_slovenscin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Aleksandra Pobega</cp:lastModifiedBy>
  <cp:revision>2</cp:revision>
  <dcterms:created xsi:type="dcterms:W3CDTF">2023-10-03T10:50:00Z</dcterms:created>
  <dcterms:modified xsi:type="dcterms:W3CDTF">2023-10-03T10:50:00Z</dcterms:modified>
</cp:coreProperties>
</file>